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978"/>
        <w:gridCol w:w="1828"/>
        <w:gridCol w:w="1257"/>
        <w:gridCol w:w="1452"/>
        <w:gridCol w:w="1262"/>
        <w:gridCol w:w="1257"/>
        <w:gridCol w:w="1257"/>
        <w:gridCol w:w="1257"/>
        <w:gridCol w:w="12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56" w:type="dxa"/>
          </w:tcPr>
          <w:p>
            <w:r>
              <w:rPr>
                <w:rFonts w:hint="eastAsia"/>
              </w:rPr>
              <w:t>编号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负责人</w:t>
            </w:r>
          </w:p>
        </w:tc>
        <w:tc>
          <w:tcPr>
            <w:tcW w:w="1452" w:type="dxa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1262" w:type="dxa"/>
          </w:tcPr>
          <w:p>
            <w:r>
              <w:rPr>
                <w:rFonts w:hint="eastAsia"/>
              </w:rPr>
              <w:t>举办日期（天数）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地点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授予学分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教学对象</w:t>
            </w:r>
          </w:p>
        </w:tc>
        <w:tc>
          <w:tcPr>
            <w:tcW w:w="1270" w:type="dxa"/>
          </w:tcPr>
          <w:p>
            <w:pPr>
              <w:tabs>
                <w:tab w:val="left" w:pos="536"/>
              </w:tabs>
            </w:pPr>
            <w:r>
              <w:rPr>
                <w:rFonts w:hint="eastAsia"/>
              </w:rPr>
              <w:t>招收人数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2356" w:type="dxa"/>
          </w:tcPr>
          <w:p>
            <w:r>
              <w:rPr>
                <w:rFonts w:hint="eastAsia"/>
              </w:rPr>
              <w:t>2012-02-08-010 (国)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推拿学术流派高级研修班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严隽陶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r>
              <w:rPr>
                <w:rFonts w:hint="eastAsia"/>
              </w:rPr>
              <w:t>2013年08月14日 —— 2013年08月19日6天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10分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tabs>
                <w:tab w:val="left" w:pos="536"/>
              </w:tabs>
            </w:pPr>
            <w:r>
              <w:tab/>
            </w: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r>
              <w:rPr>
                <w:rFonts w:hint="eastAsia"/>
              </w:rPr>
              <w:t>2012-16-00-081 (国)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脊柱推拿微调手法与脊柱病治疗进展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严隽陶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r>
              <w:rPr>
                <w:rFonts w:hint="eastAsia"/>
              </w:rPr>
              <w:t>2013年06月06日 —— 2013年06月11日6天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江苏徐州市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356" w:type="dxa"/>
          </w:tcPr>
          <w:p>
            <w:r>
              <w:rPr>
                <w:rFonts w:hint="eastAsia"/>
              </w:rPr>
              <w:t>2012-16-00-083 (国)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中西医结合康复理论与技术探讨班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房敏</w:t>
            </w:r>
          </w:p>
        </w:tc>
        <w:tc>
          <w:tcPr>
            <w:tcW w:w="1452" w:type="dxa"/>
          </w:tcPr>
          <w:p>
            <w:r>
              <w:t>21-</w:t>
            </w:r>
            <w:r>
              <w:rPr>
                <w:rFonts w:hint="eastAsia"/>
              </w:rPr>
              <w:t>51322489</w:t>
            </w:r>
          </w:p>
        </w:tc>
        <w:tc>
          <w:tcPr>
            <w:tcW w:w="1262" w:type="dxa"/>
          </w:tcPr>
          <w:p>
            <w:r>
              <w:rPr>
                <w:rFonts w:hint="eastAsia"/>
              </w:rPr>
              <w:t>2013年09月25日 —— 2013年09月29日5天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b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r>
              <w:rPr>
                <w:rFonts w:hint="eastAsia"/>
              </w:rPr>
              <w:t>20140316000011（国）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临床步态分析理论与实践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姜淑云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r>
              <w:rPr>
                <w:rFonts w:hint="eastAsia"/>
              </w:rPr>
              <w:t>2014年04月12日 —— 2014年04月16日5天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20140316000017（国）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脊柱推拿的理论与实践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严隽陶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2014年06月12日 —— 2014年06月16日6天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r>
              <w:rPr>
                <w:rFonts w:hint="eastAsia"/>
              </w:rPr>
              <w:t>20140316000026（国）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中医推拿医疗技术高级研修班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房敏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2014年05月10日 —— 2014年05月14日5天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20140316000018（国）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推拿学术流派高级研修班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严隽陶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2014年05月19日 —— 2014年05月23日5天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r>
              <w:rPr>
                <w:rFonts w:hint="eastAsia"/>
              </w:rPr>
              <w:t>20140316000040（国）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中西医结合康复理论与技术探讨班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房敏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2014年09月22日 —— 2014年09月26日5天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20150316000047（国）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推拿学术流派高级研修班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严隽陶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2015年07月15日 —— 2015年07月19日5天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2014-16-00-063（国）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临床步态分析理论与实践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姜淑云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r>
              <w:rPr>
                <w:rFonts w:hint="eastAsia"/>
              </w:rPr>
              <w:t>2015年11月11日 —— 2015年11月15日5天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2014-16-00-068（国）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脊柱推拿的理论与实践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严隽陶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2015年06月19日 —— 2015年06月14日6天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2014-16-00-072（国）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中医推拿医疗技术高级研修班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房敏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2015年05月13日 —— 2015年05月17日5天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20150313010011（国）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临床研究规范化培训班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房敏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2015年08月18日 —— 2015年08月22日5天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20160316000021（国）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小儿推拿高级研修班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陈志伟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2016年06月15日 —— 2016年06月19日5天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20160316000023（国）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膝关节疾病的生物力学评估与推拿治疗进展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龚利</w:t>
            </w:r>
          </w:p>
        </w:tc>
        <w:tc>
          <w:tcPr>
            <w:tcW w:w="1452" w:type="dxa"/>
          </w:tcPr>
          <w:p>
            <w:r>
              <w:t>21-</w:t>
            </w:r>
            <w:r>
              <w:rPr>
                <w:rFonts w:hint="eastAsia"/>
              </w:rPr>
              <w:t>51322489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2016年06月10日 —— 2016年06月14日5天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2015-16-00-137（国）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推拿学术流派高级研修班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严隽陶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2016年08月10日 —— 2016年08月14日5天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20160316000011（国）</w:t>
            </w:r>
          </w:p>
        </w:tc>
        <w:tc>
          <w:tcPr>
            <w:tcW w:w="978" w:type="dxa"/>
          </w:tcPr>
          <w:p>
            <w:pPr>
              <w:jc w:val="center"/>
            </w:pPr>
            <w:r>
              <w:rPr>
                <w:rFonts w:hint="eastAsia"/>
              </w:rPr>
              <w:t>临床步态分析理论与实践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r>
              <w:rPr>
                <w:rFonts w:hint="eastAsia"/>
              </w:rPr>
              <w:t>姜淑云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2016年09月09日 —— 2016年09月13日5天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20160316000022（国）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推拿学术流派高级研修班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严隽陶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2016年07月15日 —— 2016年07月19日5天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20170316000028（国）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脊柱推拿的理论与实践</w:t>
            </w:r>
          </w:p>
        </w:tc>
        <w:tc>
          <w:tcPr>
            <w:tcW w:w="1828" w:type="dxa"/>
          </w:tcPr>
          <w:p>
            <w:pPr>
              <w:jc w:val="center"/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沈国权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2017年05月18日 —— 2017年05月22日6天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2016-16-00-073（国）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小儿推拿高级研修班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陈志伟</w:t>
            </w:r>
          </w:p>
        </w:tc>
        <w:tc>
          <w:tcPr>
            <w:tcW w:w="1452" w:type="dxa"/>
          </w:tcPr>
          <w:p>
            <w:r>
              <w:t>021-65161783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2017年04月13日 —— 2017年04月17日5天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2016-16-00-074（国）</w:t>
            </w:r>
          </w:p>
        </w:tc>
        <w:tc>
          <w:tcPr>
            <w:tcW w:w="97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膝关节疾病的生物力学评估与推拿治疗进展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上海中医药大学附属岳阳中西医结合医院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龚利</w:t>
            </w:r>
          </w:p>
        </w:tc>
        <w:tc>
          <w:tcPr>
            <w:tcW w:w="1452" w:type="dxa"/>
          </w:tcPr>
          <w:p>
            <w:r>
              <w:t>21-</w:t>
            </w:r>
            <w:r>
              <w:rPr>
                <w:rFonts w:hint="eastAsia"/>
              </w:rPr>
              <w:t>51322489</w:t>
            </w:r>
          </w:p>
        </w:tc>
        <w:tc>
          <w:tcPr>
            <w:tcW w:w="126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2017年06月20日 —— 2017年06月24日5天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eastAsia="宋体" w:cs="宋体" w:asciiTheme="minorAscii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中华医学会2012-04-13-026 (国)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推拿手法学师资培训学习班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上海中医药大学推拿学基础教研室</w:t>
            </w:r>
          </w:p>
        </w:tc>
        <w:tc>
          <w:tcPr>
            <w:tcW w:w="125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赵毅</w:t>
            </w:r>
          </w:p>
        </w:tc>
        <w:tc>
          <w:tcPr>
            <w:tcW w:w="1452" w:type="dxa"/>
          </w:tcPr>
          <w:p>
            <w:r>
              <w:rPr>
                <w:rFonts w:hint="eastAsia" w:hAnsi="宋体" w:eastAsia="宋体" w:cs="宋体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021-51322178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2012.7.16-7.20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中管局012120209048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软组织压痛点推拿法讲习班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上海中医药大学推拿学基础教研室</w:t>
            </w:r>
          </w:p>
        </w:tc>
        <w:tc>
          <w:tcPr>
            <w:tcW w:w="125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赵毅</w:t>
            </w:r>
          </w:p>
        </w:tc>
        <w:tc>
          <w:tcPr>
            <w:tcW w:w="1452" w:type="dxa"/>
          </w:tcPr>
          <w:p>
            <w:r>
              <w:rPr>
                <w:rFonts w:hint="eastAsia" w:hAnsi="宋体" w:eastAsia="宋体" w:cs="宋体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021-51322178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2012.12.7-12.10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中管局2013-12-02-06037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《推拿手法学》师资培训(暨内功推拿流派传承)学习班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上海中医药大学推拿学基础教研室</w:t>
            </w:r>
          </w:p>
        </w:tc>
        <w:tc>
          <w:tcPr>
            <w:tcW w:w="125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赵毅</w:t>
            </w:r>
          </w:p>
        </w:tc>
        <w:tc>
          <w:tcPr>
            <w:tcW w:w="1452" w:type="dxa"/>
          </w:tcPr>
          <w:p>
            <w:r>
              <w:rPr>
                <w:rFonts w:hint="eastAsia" w:hAnsi="宋体" w:eastAsia="宋体" w:cs="宋体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021-51322178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2013.5.31-6.4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2014120206026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软组织疼痛诊疗新技术培训班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上海中医药大学推拿学基础教研室</w:t>
            </w:r>
          </w:p>
        </w:tc>
        <w:tc>
          <w:tcPr>
            <w:tcW w:w="125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赵毅</w:t>
            </w:r>
          </w:p>
        </w:tc>
        <w:tc>
          <w:tcPr>
            <w:tcW w:w="1452" w:type="dxa"/>
          </w:tcPr>
          <w:p>
            <w:r>
              <w:rPr>
                <w:rFonts w:hint="eastAsia" w:hAnsi="宋体" w:eastAsia="宋体" w:cs="宋体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021-51322178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2014.12.19-12.23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2014-16-00-080(国)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银质针治痛技术讲习班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上海中医药大学推拿学基础教研室</w:t>
            </w:r>
          </w:p>
        </w:tc>
        <w:tc>
          <w:tcPr>
            <w:tcW w:w="125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赵毅</w:t>
            </w:r>
          </w:p>
        </w:tc>
        <w:tc>
          <w:tcPr>
            <w:tcW w:w="1452" w:type="dxa"/>
          </w:tcPr>
          <w:p>
            <w:r>
              <w:rPr>
                <w:rFonts w:hint="eastAsia" w:hAnsi="宋体" w:eastAsia="宋体" w:cs="宋体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021-51322178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2015.1.3-1.7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2015120901001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“内功推拿与少林内功”研修班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上海中医药大学推拿学基础教研室</w:t>
            </w:r>
          </w:p>
        </w:tc>
        <w:tc>
          <w:tcPr>
            <w:tcW w:w="125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姚斐</w:t>
            </w:r>
          </w:p>
        </w:tc>
        <w:tc>
          <w:tcPr>
            <w:tcW w:w="1452" w:type="dxa"/>
          </w:tcPr>
          <w:p>
            <w:r>
              <w:rPr>
                <w:rFonts w:hint="eastAsia" w:hAnsi="宋体" w:eastAsia="宋体" w:cs="宋体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021-51322178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2015.6.12-6.15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T20160906037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内功推拿与少林内功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上海中医药大学推拿学基础教研室</w:t>
            </w:r>
          </w:p>
        </w:tc>
        <w:tc>
          <w:tcPr>
            <w:tcW w:w="125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姚斐</w:t>
            </w:r>
          </w:p>
        </w:tc>
        <w:tc>
          <w:tcPr>
            <w:tcW w:w="1452" w:type="dxa"/>
          </w:tcPr>
          <w:p>
            <w:r>
              <w:rPr>
                <w:rFonts w:hint="eastAsia" w:hAnsi="宋体" w:eastAsia="宋体" w:cs="宋体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021-51322178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2016.6.10-6.13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T20170906025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内功推拿与少林内功学习班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上海中医药大学推拿学基础教研室</w:t>
            </w:r>
          </w:p>
        </w:tc>
        <w:tc>
          <w:tcPr>
            <w:tcW w:w="125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姚斐</w:t>
            </w:r>
          </w:p>
        </w:tc>
        <w:tc>
          <w:tcPr>
            <w:tcW w:w="1452" w:type="dxa"/>
          </w:tcPr>
          <w:p>
            <w:r>
              <w:rPr>
                <w:rFonts w:hint="eastAsia" w:hAnsi="宋体" w:eastAsia="宋体" w:cs="宋体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021-51322178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2017.11.10-11.14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T20170906026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一指禅推拿流派研修班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上海中医药大学推拿学基础教研室</w:t>
            </w:r>
          </w:p>
        </w:tc>
        <w:tc>
          <w:tcPr>
            <w:tcW w:w="125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姚斐</w:t>
            </w:r>
            <w:bookmarkStart w:id="0" w:name="_GoBack"/>
            <w:bookmarkEnd w:id="0"/>
          </w:p>
        </w:tc>
        <w:tc>
          <w:tcPr>
            <w:tcW w:w="1452" w:type="dxa"/>
          </w:tcPr>
          <w:p>
            <w:r>
              <w:rPr>
                <w:rFonts w:hint="eastAsia" w:hAnsi="宋体" w:eastAsia="宋体" w:cs="宋体" w:asciiTheme="minorAscii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021-51322178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2017.11.13-11.17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5天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相关专业的继续教育对象</w:t>
            </w:r>
          </w:p>
        </w:tc>
        <w:tc>
          <w:tcPr>
            <w:tcW w:w="127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0258"/>
    <w:rsid w:val="000445CF"/>
    <w:rsid w:val="000F3306"/>
    <w:rsid w:val="001C1416"/>
    <w:rsid w:val="001F7775"/>
    <w:rsid w:val="00222F07"/>
    <w:rsid w:val="002A7D89"/>
    <w:rsid w:val="002B1A3C"/>
    <w:rsid w:val="00346A2C"/>
    <w:rsid w:val="00357C9F"/>
    <w:rsid w:val="00383EA8"/>
    <w:rsid w:val="004E0B7E"/>
    <w:rsid w:val="005363F2"/>
    <w:rsid w:val="00612FE8"/>
    <w:rsid w:val="00656143"/>
    <w:rsid w:val="006F3122"/>
    <w:rsid w:val="007662CE"/>
    <w:rsid w:val="00855394"/>
    <w:rsid w:val="00871C9F"/>
    <w:rsid w:val="008C5567"/>
    <w:rsid w:val="008F54DB"/>
    <w:rsid w:val="00A243CF"/>
    <w:rsid w:val="00A3334A"/>
    <w:rsid w:val="00B15B8C"/>
    <w:rsid w:val="00B30A31"/>
    <w:rsid w:val="00BD2D9A"/>
    <w:rsid w:val="00C002AA"/>
    <w:rsid w:val="00C96DF4"/>
    <w:rsid w:val="00EB0258"/>
    <w:rsid w:val="00EF0A0B"/>
    <w:rsid w:val="622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737E9-C81F-41C4-AB39-4478CD346F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375</Words>
  <Characters>2142</Characters>
  <Lines>17</Lines>
  <Paragraphs>5</Paragraphs>
  <TotalTime>0</TotalTime>
  <ScaleCrop>false</ScaleCrop>
  <LinksUpToDate>false</LinksUpToDate>
  <CharactersWithSpaces>2512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2017-08-28T07:19:00Z</dcterms:created>
  <dc:creator>lenovo</dc:creator>
  <cp:lastModifiedBy>lenovo</cp:lastModifiedBy>
  <dcterms:modified xsi:type="dcterms:W3CDTF">2018-03-27T01:33:35Z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